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04" w:rsidRDefault="00E04904" w:rsidP="00E04904">
      <w:pPr>
        <w:jc w:val="center"/>
        <w:rPr>
          <w:b/>
          <w:bCs/>
          <w:sz w:val="32"/>
        </w:rPr>
      </w:pPr>
    </w:p>
    <w:p w:rsidR="00E04904" w:rsidRDefault="00E04904" w:rsidP="00E049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UCHWAŁA NR  XLIII / 326 / 2010</w:t>
      </w:r>
    </w:p>
    <w:p w:rsidR="00E04904" w:rsidRDefault="00E04904" w:rsidP="00E049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RADY POWIATU PŁOŃSKIEGO</w:t>
      </w:r>
    </w:p>
    <w:p w:rsidR="00E04904" w:rsidRDefault="00E04904" w:rsidP="00E049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31 marca 2010  r.</w:t>
      </w:r>
    </w:p>
    <w:p w:rsidR="00E04904" w:rsidRDefault="00E04904" w:rsidP="00E04904">
      <w:pPr>
        <w:jc w:val="center"/>
        <w:rPr>
          <w:b/>
          <w:bCs/>
          <w:sz w:val="32"/>
        </w:rPr>
      </w:pPr>
    </w:p>
    <w:p w:rsidR="00E04904" w:rsidRDefault="00E04904" w:rsidP="00E04904">
      <w:pPr>
        <w:pStyle w:val="Tekstpodstawowy"/>
        <w:jc w:val="center"/>
      </w:pPr>
      <w:r>
        <w:t>w sprawie wyrażenia zgody na zrzeczenie się prawa nieodpłatnego użytkowania przez Samodzielny Publiczny Zespół Zakładów Opieki Zdrowotnej w Płońsku do nieruchomości lokalowej położonej w Płońsku przy ul. Sienkiewicza 7</w:t>
      </w:r>
    </w:p>
    <w:p w:rsidR="00E04904" w:rsidRDefault="00E04904" w:rsidP="00E04904">
      <w:pPr>
        <w:pStyle w:val="Tekstpodstawowy"/>
        <w:jc w:val="center"/>
      </w:pPr>
    </w:p>
    <w:p w:rsidR="00E04904" w:rsidRDefault="00E04904" w:rsidP="00E04904">
      <w:pPr>
        <w:pStyle w:val="Tekstpodstawowy"/>
        <w:jc w:val="both"/>
      </w:pP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podstawie art. 12 pkt. 8, lit. a i lit. i, ustawy z dnia 5 czerwca 1998 r. o samorządzie powiatowym ( jedn. tekst </w:t>
      </w:r>
      <w:proofErr w:type="spellStart"/>
      <w:r>
        <w:rPr>
          <w:b w:val="0"/>
          <w:bCs w:val="0"/>
          <w:sz w:val="24"/>
        </w:rPr>
        <w:t>Dz.U</w:t>
      </w:r>
      <w:proofErr w:type="spellEnd"/>
      <w:r>
        <w:rPr>
          <w:b w:val="0"/>
          <w:bCs w:val="0"/>
          <w:sz w:val="24"/>
        </w:rPr>
        <w:t xml:space="preserve">. z 2001 r. Nr 142, poz. 1592 z </w:t>
      </w:r>
      <w:proofErr w:type="spellStart"/>
      <w:r>
        <w:rPr>
          <w:b w:val="0"/>
          <w:bCs w:val="0"/>
          <w:sz w:val="24"/>
        </w:rPr>
        <w:t>późn</w:t>
      </w:r>
      <w:proofErr w:type="spellEnd"/>
      <w:r>
        <w:rPr>
          <w:b w:val="0"/>
          <w:bCs w:val="0"/>
          <w:sz w:val="24"/>
        </w:rPr>
        <w:t xml:space="preserve">. zm.), art. 47 ust.1 i 1a ustawy z dnia 13 października 1998 r. przepisy wprowadzające ustawy reformujące administrację publiczną (jedn. tekst  </w:t>
      </w:r>
      <w:proofErr w:type="spellStart"/>
      <w:r>
        <w:rPr>
          <w:b w:val="0"/>
          <w:bCs w:val="0"/>
          <w:sz w:val="24"/>
        </w:rPr>
        <w:t>Dz.U</w:t>
      </w:r>
      <w:proofErr w:type="spellEnd"/>
      <w:r>
        <w:rPr>
          <w:b w:val="0"/>
          <w:bCs w:val="0"/>
          <w:sz w:val="24"/>
        </w:rPr>
        <w:t xml:space="preserve">. z 1998 r. Nr 133,  poz. 872 z </w:t>
      </w:r>
      <w:proofErr w:type="spellStart"/>
      <w:r>
        <w:rPr>
          <w:b w:val="0"/>
          <w:bCs w:val="0"/>
          <w:sz w:val="24"/>
        </w:rPr>
        <w:t>późn</w:t>
      </w:r>
      <w:proofErr w:type="spellEnd"/>
      <w:r>
        <w:rPr>
          <w:b w:val="0"/>
          <w:bCs w:val="0"/>
          <w:sz w:val="24"/>
        </w:rPr>
        <w:t xml:space="preserve">. zm.)                        w związku z art. 246 ustawy z dnia 23 kwietnia 1964 r. Kodeks Cywilny ( </w:t>
      </w:r>
      <w:proofErr w:type="spellStart"/>
      <w:r>
        <w:rPr>
          <w:b w:val="0"/>
          <w:bCs w:val="0"/>
          <w:sz w:val="24"/>
        </w:rPr>
        <w:t>Dz.U</w:t>
      </w:r>
      <w:proofErr w:type="spellEnd"/>
      <w:r>
        <w:rPr>
          <w:b w:val="0"/>
          <w:bCs w:val="0"/>
          <w:sz w:val="24"/>
        </w:rPr>
        <w:t xml:space="preserve">. z 1964 r. Nr 16, poz. 93 z </w:t>
      </w:r>
      <w:proofErr w:type="spellStart"/>
      <w:r>
        <w:rPr>
          <w:b w:val="0"/>
          <w:bCs w:val="0"/>
          <w:sz w:val="24"/>
        </w:rPr>
        <w:t>późn</w:t>
      </w:r>
      <w:proofErr w:type="spellEnd"/>
      <w:r>
        <w:rPr>
          <w:b w:val="0"/>
          <w:bCs w:val="0"/>
          <w:sz w:val="24"/>
        </w:rPr>
        <w:t xml:space="preserve">. zm.) i art. 53 ust. 1 ustawy z dnia 30 sierpnia 1991 r. o zakładach opieki zdrowotnej ( </w:t>
      </w:r>
      <w:proofErr w:type="spellStart"/>
      <w:r>
        <w:rPr>
          <w:b w:val="0"/>
          <w:bCs w:val="0"/>
          <w:sz w:val="24"/>
        </w:rPr>
        <w:t>Dz.U</w:t>
      </w:r>
      <w:proofErr w:type="spellEnd"/>
      <w:r>
        <w:rPr>
          <w:b w:val="0"/>
          <w:bCs w:val="0"/>
          <w:sz w:val="24"/>
        </w:rPr>
        <w:t xml:space="preserve">. z 2007 r. Nr 14, poz. 89 z </w:t>
      </w:r>
      <w:proofErr w:type="spellStart"/>
      <w:r>
        <w:rPr>
          <w:b w:val="0"/>
          <w:bCs w:val="0"/>
          <w:sz w:val="24"/>
        </w:rPr>
        <w:t>późn.zm</w:t>
      </w:r>
      <w:proofErr w:type="spellEnd"/>
      <w:r>
        <w:rPr>
          <w:b w:val="0"/>
          <w:bCs w:val="0"/>
          <w:sz w:val="24"/>
        </w:rPr>
        <w:t>.) Rada Powiatu Płońskiego uchwala co następuje:</w:t>
      </w: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§1</w:t>
      </w:r>
    </w:p>
    <w:p w:rsidR="00E04904" w:rsidRDefault="00E04904" w:rsidP="00E04904">
      <w:pPr>
        <w:pStyle w:val="Tekstpodstawowy"/>
        <w:jc w:val="center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Wyraża się zgodę na zrzeczenie  się prawa nieodpłatnego użytkowania przez Samodzielny Publiczny Zespół Zakładów Opieki Zdrowotnej w Płońsku do samodzielnego lokalu użytkowego Nr 6a o powierzchni użytkowej </w:t>
      </w:r>
      <w:smartTag w:uri="urn:schemas-microsoft-com:office:smarttags" w:element="metricconverter">
        <w:smartTagPr>
          <w:attr w:name="ProductID" w:val="48,81 mﾲ"/>
        </w:smartTagPr>
        <w:r>
          <w:rPr>
            <w:b w:val="0"/>
            <w:bCs w:val="0"/>
            <w:sz w:val="24"/>
          </w:rPr>
          <w:t xml:space="preserve">48,81 </w:t>
        </w:r>
        <w:proofErr w:type="spellStart"/>
        <w:r>
          <w:rPr>
            <w:b w:val="0"/>
            <w:bCs w:val="0"/>
            <w:sz w:val="24"/>
          </w:rPr>
          <w:t>m²</w:t>
        </w:r>
      </w:smartTag>
      <w:proofErr w:type="spellEnd"/>
      <w:r>
        <w:rPr>
          <w:b w:val="0"/>
          <w:bCs w:val="0"/>
          <w:sz w:val="24"/>
        </w:rPr>
        <w:t xml:space="preserve"> znajdującego się w budynku Przychodni w Płońsku przy ul. Sienkiewicza 7 </w:t>
      </w:r>
      <w:r>
        <w:rPr>
          <w:b w:val="0"/>
          <w:sz w:val="24"/>
        </w:rPr>
        <w:t xml:space="preserve">wraz              z udziałem wynoszącym 4881/144194 części w nieruchomości wspólnej, którą stanowi grunt oznaczony jako działka nr  193/20 o powierzchni  </w:t>
      </w:r>
      <w:smartTag w:uri="urn:schemas-microsoft-com:office:smarttags" w:element="metricconverter">
        <w:smartTagPr>
          <w:attr w:name="ProductID" w:val="0,2760 ha"/>
        </w:smartTagPr>
        <w:r>
          <w:rPr>
            <w:b w:val="0"/>
            <w:sz w:val="24"/>
          </w:rPr>
          <w:t>0,2760 ha</w:t>
        </w:r>
      </w:smartTag>
      <w:r>
        <w:rPr>
          <w:b w:val="0"/>
          <w:sz w:val="24"/>
        </w:rPr>
        <w:t xml:space="preserve">. oraz części wspólnych budynku i urządzeń, które nie służą wyłącznie do użytku właścicieli poszczególnych lokali. </w:t>
      </w:r>
    </w:p>
    <w:p w:rsidR="00E04904" w:rsidRPr="009A3ED7" w:rsidRDefault="00E04904" w:rsidP="00E04904">
      <w:pPr>
        <w:pStyle w:val="Tekstpodstawowy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Dla przedmiotowej nieruchomości</w:t>
      </w:r>
      <w:r>
        <w:rPr>
          <w:b w:val="0"/>
          <w:bCs w:val="0"/>
          <w:sz w:val="24"/>
        </w:rPr>
        <w:t xml:space="preserve"> w Sądzie Rejonowym w Płońsku w Wydziale IV Ksiąg Wieczystych  prowadzona jest księga wieczysta </w:t>
      </w:r>
      <w:proofErr w:type="spellStart"/>
      <w:r>
        <w:rPr>
          <w:b w:val="0"/>
          <w:bCs w:val="0"/>
          <w:sz w:val="24"/>
        </w:rPr>
        <w:t>Kw</w:t>
      </w:r>
      <w:proofErr w:type="spellEnd"/>
      <w:r>
        <w:rPr>
          <w:b w:val="0"/>
          <w:bCs w:val="0"/>
          <w:sz w:val="24"/>
        </w:rPr>
        <w:t xml:space="preserve"> nr </w:t>
      </w:r>
      <w:r w:rsidRPr="009A3ED7">
        <w:rPr>
          <w:b w:val="0"/>
          <w:sz w:val="24"/>
        </w:rPr>
        <w:t>PL1L/00048540/6.</w:t>
      </w:r>
    </w:p>
    <w:p w:rsidR="00E04904" w:rsidRDefault="00E04904" w:rsidP="00E04904">
      <w:pPr>
        <w:pStyle w:val="Tekstpodstawowy"/>
        <w:ind w:left="360"/>
        <w:jc w:val="both"/>
        <w:rPr>
          <w:b w:val="0"/>
          <w:sz w:val="24"/>
        </w:rPr>
      </w:pPr>
      <w:r>
        <w:rPr>
          <w:b w:val="0"/>
          <w:bCs w:val="0"/>
        </w:rPr>
        <w:t xml:space="preserve">  </w:t>
      </w:r>
    </w:p>
    <w:p w:rsidR="00E04904" w:rsidRDefault="00E04904" w:rsidP="00E04904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§2</w:t>
      </w:r>
    </w:p>
    <w:p w:rsidR="00E04904" w:rsidRDefault="00E04904" w:rsidP="00E04904">
      <w:pPr>
        <w:pStyle w:val="Tekstpodstawowy"/>
        <w:jc w:val="center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Wykonanie uchwały powierza się Zarządowi Powiatu Płońskiego.</w:t>
      </w: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§3</w:t>
      </w: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Uchwała wchodzi w życie z dniem podjęcia.</w:t>
      </w:r>
    </w:p>
    <w:p w:rsidR="00E04904" w:rsidRDefault="00E04904" w:rsidP="00E04904">
      <w:pPr>
        <w:pStyle w:val="Tekstpodstawowy"/>
        <w:rPr>
          <w:b w:val="0"/>
          <w:bCs w:val="0"/>
        </w:rPr>
      </w:pPr>
    </w:p>
    <w:p w:rsidR="00E04904" w:rsidRDefault="00E04904" w:rsidP="00E04904">
      <w:pPr>
        <w:pStyle w:val="Tekstpodstawowy"/>
        <w:rPr>
          <w:b w:val="0"/>
          <w:bCs w:val="0"/>
        </w:rPr>
      </w:pP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4"/>
        </w:rPr>
        <w:t xml:space="preserve">Przewodniczący </w:t>
      </w:r>
    </w:p>
    <w:p w:rsidR="00E04904" w:rsidRDefault="00E04904" w:rsidP="00E04904">
      <w:pPr>
        <w:pStyle w:val="Tekstpodstawowy"/>
        <w:ind w:left="354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Rady Powiatu  Płońskiego</w:t>
      </w:r>
    </w:p>
    <w:p w:rsidR="00E04904" w:rsidRDefault="00E04904" w:rsidP="00E04904">
      <w:pPr>
        <w:pStyle w:val="Tekstpodstawowy"/>
        <w:ind w:left="3540" w:firstLine="708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ind w:left="3540" w:firstLine="708"/>
        <w:rPr>
          <w:b w:val="0"/>
          <w:bCs w:val="0"/>
          <w:sz w:val="24"/>
        </w:rPr>
      </w:pPr>
    </w:p>
    <w:p w:rsidR="00E04904" w:rsidRDefault="00E04904" w:rsidP="00E04904">
      <w:pPr>
        <w:pStyle w:val="Tekstpodstawowy"/>
        <w:ind w:left="3540" w:firstLine="708"/>
        <w:rPr>
          <w:b w:val="0"/>
          <w:bCs w:val="0"/>
        </w:rPr>
      </w:pPr>
      <w:r>
        <w:rPr>
          <w:b w:val="0"/>
          <w:bCs w:val="0"/>
          <w:sz w:val="24"/>
        </w:rPr>
        <w:t xml:space="preserve">                     Kazimierz Dąbkowski</w:t>
      </w:r>
    </w:p>
    <w:p w:rsidR="00E04904" w:rsidRDefault="00E04904" w:rsidP="00E04904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UZASADNIENIE</w:t>
      </w:r>
    </w:p>
    <w:p w:rsidR="00E04904" w:rsidRDefault="00E04904" w:rsidP="00E04904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t xml:space="preserve">do Uchwały Nr XLIII / 326 / 2010 Rady Powiatu Płońskiego </w:t>
      </w:r>
    </w:p>
    <w:p w:rsidR="00E04904" w:rsidRDefault="00E04904" w:rsidP="00E04904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t>z dnia 31 marca 2010r.</w:t>
      </w:r>
    </w:p>
    <w:p w:rsidR="00E04904" w:rsidRDefault="00E04904" w:rsidP="00E04904">
      <w:pPr>
        <w:pStyle w:val="Tekstpodstawowy"/>
        <w:jc w:val="center"/>
        <w:rPr>
          <w:b w:val="0"/>
          <w:bCs w:val="0"/>
        </w:rPr>
      </w:pP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</w:rPr>
        <w:tab/>
      </w:r>
      <w:r>
        <w:rPr>
          <w:b w:val="0"/>
          <w:bCs w:val="0"/>
          <w:sz w:val="24"/>
        </w:rPr>
        <w:t xml:space="preserve">Rada Powiatu Płońskiego uchwałą Nr XXVIII/205/2001 z dnia 28 sierpnia 2001 r. przekazała w nieodpłatne użytkowanie nieruchomość stanowiącą własność Powiatu Płońskiego na rzecz Samodzielnego Publicznego Zespołu Zakładów Opieki Zdrowotnej               w tym działkę gruntu oznaczoną obecnie w ewidencji gruntów i budynków  nr 193/20 o pow. 0, </w:t>
      </w:r>
      <w:smartTag w:uri="urn:schemas-microsoft-com:office:smarttags" w:element="metricconverter">
        <w:smartTagPr>
          <w:attr w:name="ProductID" w:val="2760 ha"/>
        </w:smartTagPr>
        <w:r>
          <w:rPr>
            <w:b w:val="0"/>
            <w:bCs w:val="0"/>
            <w:sz w:val="24"/>
          </w:rPr>
          <w:t>2760 ha</w:t>
        </w:r>
      </w:smartTag>
      <w:r>
        <w:rPr>
          <w:b w:val="0"/>
          <w:bCs w:val="0"/>
          <w:sz w:val="24"/>
        </w:rPr>
        <w:t>,  położoną w Płońsku przy ul. Sienkiewicza 7.</w:t>
      </w:r>
    </w:p>
    <w:p w:rsidR="00E04904" w:rsidRDefault="00E04904" w:rsidP="00E04904">
      <w:pPr>
        <w:pStyle w:val="Tekstpodstawowy"/>
        <w:ind w:firstLine="708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Lokal użytkowy nr 6a wraz </w:t>
      </w:r>
      <w:r>
        <w:rPr>
          <w:b w:val="0"/>
          <w:sz w:val="24"/>
        </w:rPr>
        <w:t xml:space="preserve">z udziałem wynoszącym 4881/144194 w częściach wspólnych budynku i innych urządzeń nie służących wyłącznie do użytku właścicieli poszczególnych lokali oraz takim samym udziałem we własności działki oznaczonej numerem ewidencyjnym  193/20 o powierzchni  </w:t>
      </w:r>
      <w:smartTag w:uri="urn:schemas-microsoft-com:office:smarttags" w:element="metricconverter">
        <w:smartTagPr>
          <w:attr w:name="ProductID" w:val="0,2760 ha"/>
        </w:smartTagPr>
        <w:r>
          <w:rPr>
            <w:b w:val="0"/>
            <w:sz w:val="24"/>
          </w:rPr>
          <w:t>0,2760 ha</w:t>
        </w:r>
      </w:smartTag>
      <w:r>
        <w:rPr>
          <w:b w:val="0"/>
          <w:sz w:val="24"/>
        </w:rPr>
        <w:t xml:space="preserve"> będzie przedmiotem sprzedaży w trybie </w:t>
      </w:r>
      <w:proofErr w:type="spellStart"/>
      <w:r>
        <w:rPr>
          <w:b w:val="0"/>
          <w:sz w:val="24"/>
        </w:rPr>
        <w:t>bezprzetargowym</w:t>
      </w:r>
      <w:proofErr w:type="spellEnd"/>
      <w:r>
        <w:rPr>
          <w:b w:val="0"/>
          <w:sz w:val="24"/>
        </w:rPr>
        <w:t>, zaś</w:t>
      </w:r>
      <w:r w:rsidRPr="009A3ED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środki uzyskane ze sprzedaży zasilą budżet SPZZOZ i zostaną wykorzystane na remont budynku Przychodni w Płońsku.</w:t>
      </w: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W celu zbycia działki niezbędne jest zrzeczenie się przez SPZZOZ w Płońsku ograniczonego prawa rzeczowego jakim jest bezpłatne użytkowanie. Musi to być poprzedzone uzyskaniem pozytywnej opinii rady społecznej oraz wyrażeniem zgody przez organ założycielski.</w:t>
      </w:r>
    </w:p>
    <w:p w:rsidR="00E04904" w:rsidRPr="00C778DC" w:rsidRDefault="00E04904" w:rsidP="00E04904">
      <w:pPr>
        <w:ind w:firstLine="709"/>
        <w:jc w:val="both"/>
      </w:pPr>
      <w:r>
        <w:t>Rada Społeczna SPZZOZ w Uchwale nr 22 z dnia 10.11.2009 r. wyraziła zgodę na podjęcie czynności zmierzających do umożliwienia Arkadiuszowi Chmielińskiemu dokonania rozbudowy Poradni Rodzinnej „ Zdrowie”. Dla dokonania tychże czynności niezbędne jest podjęcie działań zmierzających do wyjścia ze współwłasności.</w:t>
      </w: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Rada Społeczna Samodzielnego Publicznego Zespołu Zakładów Opieki Zdrowotnej  w Płońsku Uchwałą Nr  2/09 z dnia  15 stycznia 2009 r. pozytywnie zaopiniowała zrzeczenie się przez SPZZOZ prawa nieodpłatnego użytkowania do części działki nr 193/20.</w:t>
      </w:r>
    </w:p>
    <w:p w:rsidR="00E04904" w:rsidRDefault="00E04904" w:rsidP="00E04904">
      <w:pPr>
        <w:pStyle w:val="Tekstpodstawowy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 kolei w myśl art. 47 ust. 1 i 1a ustawy z dnia 13 października 1998 r. przepisy wprowadzające ustawy reformujące administracje publiczną, Powiat Płoński przejął uprawnienia wojewody- organu administracji rządowej, który utworzył SPZZOZ w Płońsku.</w:t>
      </w: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Ponadto zgodnie z art. 12 </w:t>
      </w:r>
      <w:proofErr w:type="spellStart"/>
      <w:r>
        <w:rPr>
          <w:b w:val="0"/>
          <w:bCs w:val="0"/>
          <w:sz w:val="24"/>
        </w:rPr>
        <w:t>pkt</w:t>
      </w:r>
      <w:proofErr w:type="spellEnd"/>
      <w:r>
        <w:rPr>
          <w:b w:val="0"/>
          <w:bCs w:val="0"/>
          <w:sz w:val="24"/>
        </w:rPr>
        <w:t xml:space="preserve"> 8 lit a) ustawy z dnia 5 czerwca 1998 r. ustawy z dnia 5 czerwca 1998 r. o samorządzie powiatowym do wyłącznej właściwości rady powiatu należy podejmowanie uchwał w sprawach majątkowych powiatu.</w:t>
      </w:r>
    </w:p>
    <w:p w:rsidR="00E04904" w:rsidRDefault="00E04904" w:rsidP="00E049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Biorąc pod uwagę wszystkie okoliczności faktyczne i prawne zachodzi potrzeba podjęcia stosownej uchwały.</w:t>
      </w:r>
    </w:p>
    <w:p w:rsidR="00E04904" w:rsidRDefault="00E04904" w:rsidP="00E04904">
      <w:pPr>
        <w:pStyle w:val="Tekstpodstawowy"/>
        <w:rPr>
          <w:b w:val="0"/>
          <w:bCs w:val="0"/>
        </w:rPr>
      </w:pPr>
    </w:p>
    <w:p w:rsidR="00E04904" w:rsidRDefault="00E04904" w:rsidP="00E04904">
      <w:pPr>
        <w:pStyle w:val="Tekstpodstawowy"/>
        <w:rPr>
          <w:b w:val="0"/>
          <w:bCs w:val="0"/>
        </w:rPr>
      </w:pPr>
    </w:p>
    <w:p w:rsidR="00E04904" w:rsidRDefault="00E04904" w:rsidP="00E04904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Sporządził: </w:t>
      </w:r>
    </w:p>
    <w:p w:rsidR="00D60645" w:rsidRDefault="00D60645"/>
    <w:sectPr w:rsidR="00D60645" w:rsidSect="00D6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7793"/>
    <w:multiLevelType w:val="hybridMultilevel"/>
    <w:tmpl w:val="53D69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904"/>
    <w:rsid w:val="00D60645"/>
    <w:rsid w:val="00E0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4904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0490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2010-04-06T07:35:00Z</dcterms:created>
  <dcterms:modified xsi:type="dcterms:W3CDTF">2010-04-06T07:35:00Z</dcterms:modified>
</cp:coreProperties>
</file>